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EB9" w:rsidRPr="00DD6CEE" w:rsidRDefault="00045EB9" w:rsidP="00504B87">
      <w:pPr>
        <w:jc w:val="center"/>
        <w:rPr>
          <w:rFonts w:asciiTheme="minorHAnsi" w:hAnsiTheme="minorHAnsi"/>
          <w:color w:val="215868" w:themeColor="accent5" w:themeShade="80"/>
          <w:sz w:val="40"/>
          <w:szCs w:val="40"/>
        </w:rPr>
      </w:pPr>
      <w:r w:rsidRPr="00DD6CEE">
        <w:rPr>
          <w:rFonts w:asciiTheme="minorHAnsi" w:hAnsiTheme="minorHAnsi"/>
          <w:color w:val="215868" w:themeColor="accent5" w:themeShade="80"/>
          <w:sz w:val="40"/>
          <w:szCs w:val="40"/>
        </w:rPr>
        <w:t>REGISTRATION: Tribal Communities Transforming Mental Health</w:t>
      </w:r>
      <w:r w:rsidR="00001A1B" w:rsidRPr="00DD6CEE">
        <w:rPr>
          <w:rFonts w:asciiTheme="minorHAnsi" w:hAnsiTheme="minorHAnsi"/>
          <w:color w:val="215868" w:themeColor="accent5" w:themeShade="80"/>
          <w:sz w:val="40"/>
          <w:szCs w:val="40"/>
        </w:rPr>
        <w:t xml:space="preserve"> Policy Track</w:t>
      </w:r>
      <w:r w:rsidRPr="00DD6CEE">
        <w:rPr>
          <w:rFonts w:asciiTheme="minorHAnsi" w:hAnsiTheme="minorHAnsi"/>
          <w:color w:val="215868" w:themeColor="accent5" w:themeShade="80"/>
          <w:sz w:val="40"/>
          <w:szCs w:val="40"/>
        </w:rPr>
        <w:t xml:space="preserve"> Follow Up Meeting</w:t>
      </w:r>
    </w:p>
    <w:p w:rsidR="00E5407D" w:rsidRPr="00DD6CEE" w:rsidRDefault="00045EB9" w:rsidP="00045EB9">
      <w:pPr>
        <w:jc w:val="center"/>
        <w:rPr>
          <w:rFonts w:asciiTheme="minorHAnsi" w:hAnsiTheme="minorHAnsi"/>
          <w:color w:val="215868" w:themeColor="accent5" w:themeShade="80"/>
          <w:sz w:val="40"/>
          <w:szCs w:val="40"/>
        </w:rPr>
      </w:pPr>
      <w:r w:rsidRPr="00DD6CEE">
        <w:rPr>
          <w:rFonts w:asciiTheme="minorHAnsi" w:hAnsiTheme="minorHAnsi"/>
          <w:color w:val="215868" w:themeColor="accent5" w:themeShade="80"/>
          <w:sz w:val="22"/>
        </w:rPr>
        <w:t>April 6-7, 2010</w:t>
      </w:r>
      <w:r w:rsidR="00504B87" w:rsidRPr="00DD6CEE">
        <w:rPr>
          <w:rFonts w:asciiTheme="minorHAnsi" w:hAnsiTheme="minorHAnsi"/>
          <w:color w:val="215868" w:themeColor="accent5" w:themeShade="80"/>
          <w:sz w:val="40"/>
          <w:szCs w:val="40"/>
        </w:rPr>
        <w:t xml:space="preserve"> </w:t>
      </w:r>
    </w:p>
    <w:p w:rsidR="00020023" w:rsidRPr="00DD6CEE" w:rsidRDefault="00020023" w:rsidP="00045EB9">
      <w:pPr>
        <w:jc w:val="center"/>
        <w:rPr>
          <w:rFonts w:asciiTheme="minorHAnsi" w:hAnsiTheme="minorHAnsi"/>
          <w:color w:val="215868" w:themeColor="accent5" w:themeShade="80"/>
          <w:szCs w:val="24"/>
        </w:rPr>
      </w:pPr>
      <w:r w:rsidRPr="00DD6CEE">
        <w:rPr>
          <w:rFonts w:asciiTheme="minorHAnsi" w:hAnsiTheme="minorHAnsi"/>
          <w:color w:val="215868" w:themeColor="accent5" w:themeShade="80"/>
          <w:szCs w:val="24"/>
        </w:rPr>
        <w:t>Northern Quest Casino/Resort</w:t>
      </w:r>
      <w:r w:rsidR="006069EF" w:rsidRPr="00DD6CEE">
        <w:rPr>
          <w:rFonts w:asciiTheme="minorHAnsi" w:hAnsiTheme="minorHAnsi"/>
          <w:color w:val="215868" w:themeColor="accent5" w:themeShade="80"/>
          <w:szCs w:val="24"/>
        </w:rPr>
        <w:t xml:space="preserve"> in Spokane</w:t>
      </w:r>
    </w:p>
    <w:p w:rsidR="006069EF" w:rsidRPr="008B2DD2" w:rsidRDefault="008B2DD2" w:rsidP="00045EB9">
      <w:pPr>
        <w:jc w:val="center"/>
        <w:rPr>
          <w:rFonts w:asciiTheme="minorHAnsi" w:hAnsiTheme="minorHAnsi"/>
          <w:b/>
          <w:color w:val="215868" w:themeColor="accent5" w:themeShade="80"/>
          <w:szCs w:val="24"/>
        </w:rPr>
      </w:pPr>
      <w:r w:rsidRPr="008B2DD2">
        <w:rPr>
          <w:rFonts w:asciiTheme="minorHAnsi" w:hAnsiTheme="minorHAnsi"/>
          <w:b/>
          <w:color w:val="215868" w:themeColor="accent5" w:themeShade="80"/>
          <w:szCs w:val="24"/>
        </w:rPr>
        <w:t>FAX or EMAIL REGISTRATION TO CINDY TROKEY at:</w:t>
      </w:r>
    </w:p>
    <w:p w:rsidR="008B2DD2" w:rsidRPr="00DD6CEE" w:rsidRDefault="008B2DD2" w:rsidP="00045EB9">
      <w:pPr>
        <w:jc w:val="center"/>
        <w:rPr>
          <w:rFonts w:asciiTheme="minorHAnsi" w:hAnsiTheme="minorHAnsi"/>
          <w:color w:val="215868" w:themeColor="accent5" w:themeShade="80"/>
          <w:szCs w:val="24"/>
        </w:rPr>
      </w:pPr>
      <w:r>
        <w:rPr>
          <w:rFonts w:asciiTheme="minorHAnsi" w:hAnsiTheme="minorHAnsi"/>
          <w:color w:val="215868" w:themeColor="accent5" w:themeShade="80"/>
          <w:szCs w:val="24"/>
        </w:rPr>
        <w:t xml:space="preserve">360-902-7855 or </w:t>
      </w:r>
      <w:hyperlink r:id="rId4" w:history="1">
        <w:r w:rsidRPr="00A615F1">
          <w:rPr>
            <w:rStyle w:val="Hyperlink"/>
            <w:rFonts w:asciiTheme="minorHAnsi" w:hAnsiTheme="minorHAnsi"/>
            <w:szCs w:val="24"/>
          </w:rPr>
          <w:t>cindy.trokey@dshs.wa.gov</w:t>
        </w:r>
      </w:hyperlink>
    </w:p>
    <w:p w:rsidR="009A2A7D" w:rsidRPr="00DD6CEE" w:rsidRDefault="009A2A7D" w:rsidP="00AE503F">
      <w:pPr>
        <w:jc w:val="center"/>
        <w:rPr>
          <w:rFonts w:asciiTheme="minorHAnsi" w:hAnsiTheme="minorHAnsi"/>
          <w:i/>
          <w:color w:val="215868" w:themeColor="accent5" w:themeShade="80"/>
          <w:sz w:val="22"/>
        </w:rPr>
      </w:pPr>
    </w:p>
    <w:tbl>
      <w:tblPr>
        <w:tblStyle w:val="TableGrid"/>
        <w:tblW w:w="0" w:type="auto"/>
        <w:tblLook w:val="04A0"/>
      </w:tblPr>
      <w:tblGrid>
        <w:gridCol w:w="2988"/>
        <w:gridCol w:w="6588"/>
      </w:tblGrid>
      <w:tr w:rsidR="00504B87" w:rsidRPr="00DD6CEE" w:rsidTr="00DD6CEE">
        <w:trPr>
          <w:trHeight w:val="2016"/>
        </w:trPr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215868" w:themeColor="accent5" w:themeShade="80"/>
            </w:tcBorders>
            <w:vAlign w:val="center"/>
          </w:tcPr>
          <w:p w:rsidR="00504B87" w:rsidRPr="00DD6CEE" w:rsidRDefault="00504B87" w:rsidP="00504B87">
            <w:pPr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</w:pPr>
            <w:r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Name</w:t>
            </w:r>
          </w:p>
        </w:tc>
        <w:tc>
          <w:tcPr>
            <w:tcW w:w="6588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504B87" w:rsidRPr="00DD6CEE" w:rsidRDefault="00A069CD" w:rsidP="006C6FF8">
            <w:pPr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</w:pPr>
            <w:r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04B87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instrText xml:space="preserve"> FORMTEXT </w:instrText>
            </w:r>
            <w:r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</w:r>
            <w:r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fldChar w:fldCharType="separate"/>
            </w:r>
            <w:r w:rsidR="006C6FF8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 </w:t>
            </w:r>
            <w:r w:rsidR="006C6FF8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 </w:t>
            </w:r>
            <w:r w:rsidR="006C6FF8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 </w:t>
            </w:r>
            <w:r w:rsidR="006C6FF8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 </w:t>
            </w:r>
            <w:r w:rsidR="006C6FF8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 </w:t>
            </w:r>
            <w:r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fldChar w:fldCharType="end"/>
            </w:r>
            <w:bookmarkEnd w:id="0"/>
          </w:p>
        </w:tc>
      </w:tr>
      <w:tr w:rsidR="00504B87" w:rsidRPr="00DD6CEE" w:rsidTr="00DD6CEE">
        <w:trPr>
          <w:trHeight w:val="2016"/>
        </w:trPr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215868" w:themeColor="accent5" w:themeShade="80"/>
            </w:tcBorders>
            <w:vAlign w:val="center"/>
          </w:tcPr>
          <w:p w:rsidR="00504B87" w:rsidRPr="00DD6CEE" w:rsidRDefault="00504B87" w:rsidP="00504B87">
            <w:pPr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</w:pPr>
            <w:r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Job Title</w:t>
            </w:r>
          </w:p>
        </w:tc>
        <w:tc>
          <w:tcPr>
            <w:tcW w:w="6588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504B87" w:rsidRPr="00DD6CEE" w:rsidRDefault="00A069CD" w:rsidP="006C6FF8">
            <w:pPr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</w:pPr>
            <w:r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504B87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instrText xml:space="preserve"> FORMTEXT </w:instrText>
            </w:r>
            <w:r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</w:r>
            <w:r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fldChar w:fldCharType="separate"/>
            </w:r>
            <w:r w:rsidR="006C6FF8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 </w:t>
            </w:r>
            <w:r w:rsidR="006C6FF8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 </w:t>
            </w:r>
            <w:r w:rsidR="006C6FF8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 </w:t>
            </w:r>
            <w:r w:rsidR="006C6FF8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 </w:t>
            </w:r>
            <w:r w:rsidR="006C6FF8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 </w:t>
            </w:r>
            <w:r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fldChar w:fldCharType="end"/>
            </w:r>
            <w:bookmarkEnd w:id="1"/>
          </w:p>
        </w:tc>
      </w:tr>
      <w:tr w:rsidR="00504B87" w:rsidRPr="00DD6CEE" w:rsidTr="00DD6CEE">
        <w:trPr>
          <w:trHeight w:val="2016"/>
        </w:trPr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215868" w:themeColor="accent5" w:themeShade="80"/>
            </w:tcBorders>
            <w:vAlign w:val="center"/>
          </w:tcPr>
          <w:p w:rsidR="00504B87" w:rsidRPr="00DD6CEE" w:rsidRDefault="00504B87" w:rsidP="00504B87">
            <w:pPr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</w:pPr>
            <w:r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Tribe or RAIO</w:t>
            </w:r>
          </w:p>
        </w:tc>
        <w:tc>
          <w:tcPr>
            <w:tcW w:w="6588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504B87" w:rsidRPr="00DD6CEE" w:rsidRDefault="00A069CD" w:rsidP="006C6FF8">
            <w:pPr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</w:pPr>
            <w:r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504B87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instrText xml:space="preserve"> FORMTEXT </w:instrText>
            </w:r>
            <w:r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</w:r>
            <w:r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fldChar w:fldCharType="separate"/>
            </w:r>
            <w:r w:rsidR="006C6FF8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 </w:t>
            </w:r>
            <w:r w:rsidR="006C6FF8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 </w:t>
            </w:r>
            <w:r w:rsidR="006C6FF8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 </w:t>
            </w:r>
            <w:r w:rsidR="006C6FF8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 </w:t>
            </w:r>
            <w:r w:rsidR="006C6FF8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 </w:t>
            </w:r>
            <w:r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fldChar w:fldCharType="end"/>
            </w:r>
            <w:bookmarkEnd w:id="2"/>
          </w:p>
        </w:tc>
      </w:tr>
      <w:tr w:rsidR="00504B87" w:rsidRPr="00DD6CEE" w:rsidTr="00DD6CEE">
        <w:trPr>
          <w:trHeight w:val="2016"/>
        </w:trPr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215868" w:themeColor="accent5" w:themeShade="80"/>
            </w:tcBorders>
            <w:vAlign w:val="center"/>
          </w:tcPr>
          <w:p w:rsidR="00504B87" w:rsidRPr="00DD6CEE" w:rsidRDefault="00504B87" w:rsidP="00504B87">
            <w:pPr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</w:pPr>
            <w:r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Phone Number</w:t>
            </w:r>
          </w:p>
        </w:tc>
        <w:tc>
          <w:tcPr>
            <w:tcW w:w="6588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504B87" w:rsidRPr="00DD6CEE" w:rsidRDefault="00A069CD" w:rsidP="006C6FF8">
            <w:pPr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</w:pPr>
            <w:r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504B87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instrText xml:space="preserve"> FORMTEXT </w:instrText>
            </w:r>
            <w:r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</w:r>
            <w:r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fldChar w:fldCharType="separate"/>
            </w:r>
            <w:r w:rsidR="006C6FF8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 </w:t>
            </w:r>
            <w:r w:rsidR="006C6FF8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 </w:t>
            </w:r>
            <w:r w:rsidR="006C6FF8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 </w:t>
            </w:r>
            <w:r w:rsidR="006C6FF8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 </w:t>
            </w:r>
            <w:r w:rsidR="006C6FF8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 </w:t>
            </w:r>
            <w:r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fldChar w:fldCharType="end"/>
            </w:r>
            <w:bookmarkEnd w:id="3"/>
          </w:p>
        </w:tc>
      </w:tr>
      <w:tr w:rsidR="00504B87" w:rsidRPr="00DD6CEE" w:rsidTr="00DD6CEE">
        <w:trPr>
          <w:trHeight w:val="2016"/>
        </w:trPr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215868" w:themeColor="accent5" w:themeShade="80"/>
            </w:tcBorders>
            <w:vAlign w:val="center"/>
          </w:tcPr>
          <w:p w:rsidR="00504B87" w:rsidRPr="00DD6CEE" w:rsidRDefault="00504B87" w:rsidP="00504B87">
            <w:pPr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</w:pPr>
            <w:r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Email Address</w:t>
            </w:r>
          </w:p>
        </w:tc>
        <w:tc>
          <w:tcPr>
            <w:tcW w:w="6588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504B87" w:rsidRPr="00DD6CEE" w:rsidRDefault="00A069CD" w:rsidP="006C6FF8">
            <w:pPr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</w:pPr>
            <w:r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504B87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instrText xml:space="preserve"> FORMTEXT </w:instrText>
            </w:r>
            <w:r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</w:r>
            <w:r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fldChar w:fldCharType="separate"/>
            </w:r>
            <w:r w:rsidR="006C6FF8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 </w:t>
            </w:r>
            <w:r w:rsidR="006C6FF8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 </w:t>
            </w:r>
            <w:r w:rsidR="006C6FF8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 </w:t>
            </w:r>
            <w:r w:rsidR="006C6FF8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 </w:t>
            </w:r>
            <w:r w:rsidR="006C6FF8"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t> </w:t>
            </w:r>
            <w:r w:rsidRPr="00DD6CEE">
              <w:rPr>
                <w:rFonts w:asciiTheme="minorHAnsi" w:hAnsiTheme="minorHAnsi"/>
                <w:color w:val="215868" w:themeColor="accent5" w:themeShade="80"/>
                <w:sz w:val="28"/>
                <w:szCs w:val="28"/>
              </w:rPr>
              <w:fldChar w:fldCharType="end"/>
            </w:r>
            <w:bookmarkEnd w:id="4"/>
          </w:p>
        </w:tc>
      </w:tr>
    </w:tbl>
    <w:p w:rsidR="00504B87" w:rsidRPr="00DD6CEE" w:rsidRDefault="00504B87" w:rsidP="00504B87">
      <w:pPr>
        <w:rPr>
          <w:rFonts w:asciiTheme="minorHAnsi" w:hAnsiTheme="minorHAnsi"/>
          <w:color w:val="215868" w:themeColor="accent5" w:themeShade="80"/>
          <w:sz w:val="28"/>
          <w:szCs w:val="28"/>
        </w:rPr>
      </w:pPr>
    </w:p>
    <w:p w:rsidR="00920661" w:rsidRPr="00504B87" w:rsidRDefault="00920661" w:rsidP="00920661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506535" cy="467833"/>
            <wp:effectExtent l="19050" t="0" r="78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26" cy="466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914400" cy="381883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96" cy="381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653248" cy="404037"/>
            <wp:effectExtent l="19050" t="0" r="0" b="0"/>
            <wp:docPr id="10" name="Picture 10" descr="I:\OIP\General Office Materials\logos\OI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:\OIP\General Office Materials\logos\OIP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10" cy="40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416885" cy="426233"/>
            <wp:effectExtent l="19050" t="0" r="22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74" cy="427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0661" w:rsidRPr="00504B87" w:rsidSect="005329E3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/>
  <w:defaultTabStop w:val="720"/>
  <w:characterSpacingControl w:val="doNotCompress"/>
  <w:compat/>
  <w:rsids>
    <w:rsidRoot w:val="00504B87"/>
    <w:rsid w:val="00001A1B"/>
    <w:rsid w:val="00020023"/>
    <w:rsid w:val="00045EB9"/>
    <w:rsid w:val="00065550"/>
    <w:rsid w:val="000B0EF3"/>
    <w:rsid w:val="001711D4"/>
    <w:rsid w:val="001C5BBF"/>
    <w:rsid w:val="001E0DE5"/>
    <w:rsid w:val="0024074E"/>
    <w:rsid w:val="002E0F24"/>
    <w:rsid w:val="003270D5"/>
    <w:rsid w:val="003431A6"/>
    <w:rsid w:val="00374126"/>
    <w:rsid w:val="003C71EF"/>
    <w:rsid w:val="003D3BF8"/>
    <w:rsid w:val="003D5087"/>
    <w:rsid w:val="00407E00"/>
    <w:rsid w:val="0046368C"/>
    <w:rsid w:val="00504B87"/>
    <w:rsid w:val="005329E3"/>
    <w:rsid w:val="00535E43"/>
    <w:rsid w:val="005F6CF8"/>
    <w:rsid w:val="006069EF"/>
    <w:rsid w:val="00660BBF"/>
    <w:rsid w:val="00695954"/>
    <w:rsid w:val="006C6FF8"/>
    <w:rsid w:val="00752A36"/>
    <w:rsid w:val="0082787D"/>
    <w:rsid w:val="00876CB9"/>
    <w:rsid w:val="008A0ABB"/>
    <w:rsid w:val="008A7C52"/>
    <w:rsid w:val="008B2DD2"/>
    <w:rsid w:val="00920661"/>
    <w:rsid w:val="009A2A7D"/>
    <w:rsid w:val="00A069CD"/>
    <w:rsid w:val="00A24764"/>
    <w:rsid w:val="00AD6C94"/>
    <w:rsid w:val="00AE503F"/>
    <w:rsid w:val="00B14C24"/>
    <w:rsid w:val="00B72C9B"/>
    <w:rsid w:val="00BF0833"/>
    <w:rsid w:val="00C0314B"/>
    <w:rsid w:val="00C86CBA"/>
    <w:rsid w:val="00CB24CF"/>
    <w:rsid w:val="00CC18A5"/>
    <w:rsid w:val="00D214CB"/>
    <w:rsid w:val="00DD6CEE"/>
    <w:rsid w:val="00DE1D3E"/>
    <w:rsid w:val="00E5407D"/>
    <w:rsid w:val="00F95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(W1)" w:eastAsiaTheme="minorHAnsi" w:hAnsi="Times New (W1)" w:cs="Times New Roman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B8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3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2D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hyperlink" Target="mailto:cindy.trokey@dshs.wa.go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 IT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trokecj</dc:creator>
  <cp:keywords/>
  <dc:description/>
  <cp:lastModifiedBy>Chris Sanford</cp:lastModifiedBy>
  <cp:revision>2</cp:revision>
  <cp:lastPrinted>2010-01-27T18:19:00Z</cp:lastPrinted>
  <dcterms:created xsi:type="dcterms:W3CDTF">2010-03-15T18:29:00Z</dcterms:created>
  <dcterms:modified xsi:type="dcterms:W3CDTF">2010-03-15T18:29:00Z</dcterms:modified>
</cp:coreProperties>
</file>